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07A0A7" w14:textId="5E22532D" w:rsidR="00414AB5" w:rsidRPr="00BE2EDB" w:rsidRDefault="00BE2EDB" w:rsidP="00BE2EDB">
      <w:pPr>
        <w:pStyle w:val="Title"/>
      </w:pPr>
      <w:r w:rsidRPr="00BE2EDB">
        <mc:AlternateContent>
          <mc:Choice Requires="wps">
            <w:drawing>
              <wp:anchor distT="0" distB="0" distL="114300" distR="114300" simplePos="0" relativeHeight="251659264" behindDoc="1" locked="0" layoutInCell="1" allowOverlap="1" wp14:anchorId="4C83CC50" wp14:editId="15CEBD6A">
                <wp:simplePos x="0" y="0"/>
                <wp:positionH relativeFrom="page">
                  <wp:align>right</wp:align>
                </wp:positionH>
                <wp:positionV relativeFrom="paragraph">
                  <wp:posOffset>-447675</wp:posOffset>
                </wp:positionV>
                <wp:extent cx="7762875" cy="3486150"/>
                <wp:effectExtent l="0" t="0" r="9525" b="0"/>
                <wp:wrapNone/>
                <wp:docPr id="1" name="Rectangle 1"/>
                <wp:cNvGraphicFramePr/>
                <a:graphic xmlns:a="http://schemas.openxmlformats.org/drawingml/2006/main">
                  <a:graphicData uri="http://schemas.microsoft.com/office/word/2010/wordprocessingShape">
                    <wps:wsp>
                      <wps:cNvSpPr/>
                      <wps:spPr>
                        <a:xfrm>
                          <a:off x="0" y="0"/>
                          <a:ext cx="7762875" cy="3486150"/>
                        </a:xfrm>
                        <a:prstGeom prst="rect">
                          <a:avLst/>
                        </a:prstGeom>
                        <a:solidFill>
                          <a:srgbClr val="003F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5B6D7B" id="Rectangle 1" o:spid="_x0000_s1026" style="position:absolute;margin-left:560.05pt;margin-top:-35.25pt;width:611.25pt;height:274.5pt;z-index:-251657216;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" fillcolor="#003fb7" stroked="f" strokeweight="1pt">
                <w10:wrap anchorx="page"/>
              </v:rect>
            </w:pict>
          </mc:Fallback>
        </mc:AlternateContent>
      </w:r>
      <w:r w:rsidR="00414AB5" w:rsidRPr="00BE2EDB">
        <w:t>Update your TroopMaster Contact Information</w:t>
      </w:r>
    </w:p>
    <w:p w14:paraId="744EF4C8" w14:textId="77777777" w:rsidR="00BE2EDB" w:rsidRDefault="00BE2EDB" w:rsidP="00BE2EDB">
      <w:pPr>
        <w:pStyle w:val="Subtitle"/>
      </w:pPr>
    </w:p>
    <w:p w14:paraId="6C14D482" w14:textId="77777777" w:rsidR="000A4F79" w:rsidRDefault="00414AB5" w:rsidP="00BE2EDB">
      <w:pPr>
        <w:pStyle w:val="Subtitle"/>
      </w:pPr>
      <w:r w:rsidRPr="00BE2EDB">
        <w:t xml:space="preserve">To adapt for changes in the provider of our email blasts and to enable the Troop to communicate by text messages, we ask that you change or add your email addresses and cell phone numbers in </w:t>
      </w:r>
      <w:proofErr w:type="spellStart"/>
      <w:r w:rsidRPr="00BE2EDB">
        <w:t>TroopMaster</w:t>
      </w:r>
      <w:proofErr w:type="spellEnd"/>
      <w:r w:rsidRPr="00BE2EDB">
        <w:t>. This will allow you and your parents to receive email blasts and texts through our new system. We also want to be sure we have the most up to date home phone numbers. Here are the instructions to do so</w:t>
      </w:r>
    </w:p>
    <w:p w14:paraId="31AAE695" w14:textId="63891951" w:rsidR="00414AB5" w:rsidRDefault="00414AB5" w:rsidP="00BE2EDB">
      <w:pPr>
        <w:pStyle w:val="Subtitle"/>
      </w:pPr>
      <w:bookmarkStart w:id="0" w:name="_GoBack"/>
      <w:bookmarkEnd w:id="0"/>
    </w:p>
    <w:p w14:paraId="60C11F97" w14:textId="77777777" w:rsidR="000A4F79" w:rsidRPr="000A4F79" w:rsidRDefault="000A4F79" w:rsidP="000A4F79"/>
    <w:p w14:paraId="7120C727" w14:textId="118524DF" w:rsidR="00BE2EDB" w:rsidRDefault="00BE2EDB" w:rsidP="00BE2EDB"/>
    <w:p w14:paraId="33C78974" w14:textId="0A18BA67" w:rsidR="00BE2EDB" w:rsidRPr="00BE2EDB" w:rsidRDefault="00BE2EDB" w:rsidP="00BE2EDB">
      <w:pPr>
        <w:pStyle w:val="Heading1"/>
      </w:pPr>
      <w:r w:rsidRPr="00BE2EDB">
        <w:t>Steps</w:t>
      </w:r>
    </w:p>
    <w:p w14:paraId="045CB9A6" w14:textId="271622CF" w:rsidR="00414AB5" w:rsidRPr="00BE2EDB" w:rsidRDefault="00414AB5" w:rsidP="00BE2EDB">
      <w:pPr>
        <w:pStyle w:val="ListParagraph"/>
        <w:numPr>
          <w:ilvl w:val="0"/>
          <w:numId w:val="3"/>
        </w:numPr>
        <w:rPr>
          <w:rFonts w:cs="Arial"/>
          <w:szCs w:val="27"/>
        </w:rPr>
      </w:pPr>
      <w:r w:rsidRPr="00BE2EDB">
        <w:rPr>
          <w:rFonts w:cs="Arial"/>
          <w:szCs w:val="27"/>
        </w:rPr>
        <w:t>Start by heading to </w:t>
      </w:r>
      <w:hyperlink r:id="rId7" w:history="1">
        <w:r w:rsidRPr="00BE2EDB">
          <w:rPr>
            <w:rStyle w:val="Hyperlink"/>
            <w:rFonts w:cs="Arial"/>
            <w:sz w:val="27"/>
            <w:szCs w:val="27"/>
          </w:rPr>
          <w:t>the troop’s TroopMaster page</w:t>
        </w:r>
      </w:hyperlink>
      <w:r w:rsidR="00BE2EDB">
        <w:rPr>
          <w:rStyle w:val="Hyperlink"/>
          <w:rFonts w:cs="Arial"/>
          <w:szCs w:val="27"/>
        </w:rPr>
        <w:t xml:space="preserve"> (</w:t>
      </w:r>
      <w:r w:rsidR="00BE2EDB" w:rsidRPr="00BE2EDB">
        <w:rPr>
          <w:rStyle w:val="Hyperlink"/>
          <w:rFonts w:cs="Arial"/>
          <w:szCs w:val="27"/>
        </w:rPr>
        <w:t>https://tmweb.troopmaster.com/mysite/troop370atl</w:t>
      </w:r>
      <w:r w:rsidR="00BE2EDB">
        <w:rPr>
          <w:rStyle w:val="Hyperlink"/>
          <w:rFonts w:cs="Arial"/>
          <w:szCs w:val="27"/>
        </w:rPr>
        <w:t>)</w:t>
      </w:r>
      <w:r w:rsidRPr="00BE2EDB">
        <w:rPr>
          <w:rFonts w:cs="Arial"/>
          <w:szCs w:val="27"/>
        </w:rPr>
        <w:t>.</w:t>
      </w:r>
    </w:p>
    <w:p w14:paraId="744ACEC6" w14:textId="77777777" w:rsidR="00414AB5" w:rsidRPr="00BE2EDB" w:rsidRDefault="00414AB5" w:rsidP="00BE2EDB">
      <w:pPr>
        <w:pStyle w:val="ListParagraph"/>
        <w:numPr>
          <w:ilvl w:val="0"/>
          <w:numId w:val="3"/>
        </w:numPr>
        <w:rPr>
          <w:rFonts w:cs="Arial"/>
          <w:szCs w:val="27"/>
        </w:rPr>
      </w:pPr>
      <w:r w:rsidRPr="00BE2EDB">
        <w:rPr>
          <w:rFonts w:cs="Arial"/>
          <w:szCs w:val="27"/>
        </w:rPr>
        <w:t>Log in (if you have never logged in before, the username is in this format: ‘</w:t>
      </w:r>
      <w:proofErr w:type="spellStart"/>
      <w:r w:rsidRPr="00BE2EDB">
        <w:rPr>
          <w:rFonts w:cs="Arial"/>
          <w:szCs w:val="27"/>
        </w:rPr>
        <w:t>firstname</w:t>
      </w:r>
      <w:proofErr w:type="spellEnd"/>
      <w:r w:rsidRPr="00BE2EDB">
        <w:rPr>
          <w:rFonts w:cs="Arial"/>
          <w:szCs w:val="27"/>
        </w:rPr>
        <w:t>’.’</w:t>
      </w:r>
      <w:proofErr w:type="spellStart"/>
      <w:r w:rsidRPr="00BE2EDB">
        <w:rPr>
          <w:rFonts w:cs="Arial"/>
          <w:szCs w:val="27"/>
        </w:rPr>
        <w:t>lastname</w:t>
      </w:r>
      <w:proofErr w:type="spellEnd"/>
      <w:r w:rsidRPr="00BE2EDB">
        <w:rPr>
          <w:rFonts w:cs="Arial"/>
          <w:szCs w:val="27"/>
        </w:rPr>
        <w:t xml:space="preserve">’ , ex: </w:t>
      </w:r>
      <w:proofErr w:type="spellStart"/>
      <w:r w:rsidRPr="00BE2EDB">
        <w:rPr>
          <w:rFonts w:cs="Arial"/>
          <w:szCs w:val="27"/>
        </w:rPr>
        <w:t>john.smith</w:t>
      </w:r>
      <w:proofErr w:type="spellEnd"/>
      <w:r w:rsidRPr="00BE2EDB">
        <w:rPr>
          <w:rFonts w:cs="Arial"/>
          <w:szCs w:val="27"/>
        </w:rPr>
        <w:t xml:space="preserve"> . Note: The name used is the name of the scout, not the parent). The password, if not previously reset, is the scout’s BSA membership ID (consists of 9 numbers).</w:t>
      </w:r>
    </w:p>
    <w:p w14:paraId="74EB67FB" w14:textId="77777777" w:rsidR="00414AB5" w:rsidRPr="00BE2EDB" w:rsidRDefault="00414AB5" w:rsidP="00BE2EDB">
      <w:pPr>
        <w:pStyle w:val="ListParagraph"/>
        <w:numPr>
          <w:ilvl w:val="0"/>
          <w:numId w:val="3"/>
        </w:numPr>
        <w:rPr>
          <w:rFonts w:cs="Arial"/>
          <w:szCs w:val="27"/>
        </w:rPr>
      </w:pPr>
      <w:r w:rsidRPr="00BE2EDB">
        <w:rPr>
          <w:rFonts w:cs="Arial"/>
          <w:szCs w:val="27"/>
        </w:rPr>
        <w:t>In the top nav-bar, click ‘Scouts’. A drop-down menu will appear as shown below. Click on ’Scout Management’. It is the only option provided in the dropdown menu.</w:t>
      </w:r>
    </w:p>
    <w:p w14:paraId="0600F150" w14:textId="7840C25A" w:rsidR="00414AB5" w:rsidRDefault="00414AB5" w:rsidP="00BE2EDB">
      <w:pPr>
        <w:ind w:left="432"/>
        <w:rPr>
          <w:rFonts w:cs="Arial"/>
          <w:szCs w:val="27"/>
        </w:rPr>
      </w:pPr>
      <w:r w:rsidRPr="00BE2EDB">
        <w:rPr>
          <w:rFonts w:cs="Arial"/>
          <w:noProof/>
          <w:sz w:val="27"/>
          <w:szCs w:val="27"/>
        </w:rPr>
        <w:drawing>
          <wp:inline distT="0" distB="0" distL="0" distR="0" wp14:anchorId="4DB67034" wp14:editId="22CCF3C1">
            <wp:extent cx="5943600" cy="704850"/>
            <wp:effectExtent l="0" t="0" r="0" b="0"/>
            <wp:docPr id="13" name="Picture 13" descr="Ste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p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79931"/>
                    <a:stretch/>
                  </pic:blipFill>
                  <pic:spPr bwMode="auto">
                    <a:xfrm>
                      <a:off x="0" y="0"/>
                      <a:ext cx="5943600" cy="704850"/>
                    </a:xfrm>
                    <a:prstGeom prst="rect">
                      <a:avLst/>
                    </a:prstGeom>
                    <a:noFill/>
                    <a:ln>
                      <a:noFill/>
                    </a:ln>
                    <a:extLst>
                      <a:ext uri="{53640926-AAD7-44D8-BBD7-CCE9431645EC}">
                        <a14:shadowObscured xmlns:a14="http://schemas.microsoft.com/office/drawing/2010/main"/>
                      </a:ext>
                    </a:extLst>
                  </pic:spPr>
                </pic:pic>
              </a:graphicData>
            </a:graphic>
          </wp:inline>
        </w:drawing>
      </w:r>
    </w:p>
    <w:p w14:paraId="6D36378B" w14:textId="77777777" w:rsidR="00414AB5" w:rsidRPr="00BE2EDB" w:rsidRDefault="00414AB5" w:rsidP="00BE2EDB">
      <w:pPr>
        <w:pStyle w:val="ListParagraph"/>
        <w:numPr>
          <w:ilvl w:val="0"/>
          <w:numId w:val="3"/>
        </w:numPr>
        <w:rPr>
          <w:rFonts w:cs="Arial"/>
          <w:szCs w:val="27"/>
        </w:rPr>
      </w:pPr>
      <w:r w:rsidRPr="00BE2EDB">
        <w:rPr>
          <w:rFonts w:cs="Arial"/>
          <w:szCs w:val="27"/>
        </w:rPr>
        <w:t>You will be presented with an entry for your scout profile. Click the blue 'view' button on the right as shown below.</w:t>
      </w:r>
    </w:p>
    <w:p w14:paraId="53FDB326" w14:textId="762976BC" w:rsidR="00414AB5" w:rsidRDefault="00414AB5" w:rsidP="00BE2EDB">
      <w:pPr>
        <w:ind w:left="432"/>
        <w:rPr>
          <w:rFonts w:cs="Arial"/>
          <w:sz w:val="27"/>
          <w:szCs w:val="27"/>
        </w:rPr>
      </w:pPr>
      <w:r w:rsidRPr="00BE2EDB">
        <w:rPr>
          <w:rFonts w:cs="Arial"/>
          <w:noProof/>
          <w:sz w:val="27"/>
          <w:szCs w:val="27"/>
        </w:rPr>
        <w:drawing>
          <wp:inline distT="0" distB="0" distL="0" distR="0" wp14:anchorId="6AFB4DE9" wp14:editId="7E5A3CF2">
            <wp:extent cx="5943600" cy="874395"/>
            <wp:effectExtent l="0" t="0" r="0" b="1905"/>
            <wp:docPr id="12" name="Picture 12" descr="Ste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p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874395"/>
                    </a:xfrm>
                    <a:prstGeom prst="rect">
                      <a:avLst/>
                    </a:prstGeom>
                    <a:noFill/>
                    <a:ln>
                      <a:noFill/>
                    </a:ln>
                  </pic:spPr>
                </pic:pic>
              </a:graphicData>
            </a:graphic>
          </wp:inline>
        </w:drawing>
      </w:r>
    </w:p>
    <w:p w14:paraId="2FBCFFB6" w14:textId="00AAB4E0" w:rsidR="000A4F79" w:rsidRDefault="000A4F79" w:rsidP="00BE2EDB">
      <w:pPr>
        <w:ind w:left="432"/>
        <w:rPr>
          <w:rFonts w:cs="Arial"/>
          <w:sz w:val="27"/>
          <w:szCs w:val="27"/>
        </w:rPr>
      </w:pPr>
    </w:p>
    <w:p w14:paraId="2FE99AFE" w14:textId="77777777" w:rsidR="000A4F79" w:rsidRPr="00BE2EDB" w:rsidRDefault="000A4F79" w:rsidP="00BE2EDB">
      <w:pPr>
        <w:ind w:left="432"/>
        <w:rPr>
          <w:rFonts w:cs="Arial"/>
          <w:sz w:val="27"/>
          <w:szCs w:val="27"/>
        </w:rPr>
      </w:pPr>
    </w:p>
    <w:p w14:paraId="46CEA91F" w14:textId="77777777" w:rsidR="00414AB5" w:rsidRPr="00BE2EDB" w:rsidRDefault="00414AB5" w:rsidP="00BE2EDB">
      <w:pPr>
        <w:pStyle w:val="ListParagraph"/>
        <w:numPr>
          <w:ilvl w:val="0"/>
          <w:numId w:val="3"/>
        </w:numPr>
        <w:rPr>
          <w:rFonts w:cs="Arial"/>
          <w:szCs w:val="27"/>
        </w:rPr>
      </w:pPr>
      <w:r w:rsidRPr="00BE2EDB">
        <w:rPr>
          <w:rFonts w:cs="Arial"/>
          <w:szCs w:val="27"/>
        </w:rPr>
        <w:lastRenderedPageBreak/>
        <w:t>A window will appear. Click on the blue ‘personal info’ button.</w:t>
      </w:r>
    </w:p>
    <w:p w14:paraId="013AEED2" w14:textId="238C7E87" w:rsidR="00414AB5" w:rsidRPr="00BE2EDB" w:rsidRDefault="00414AB5" w:rsidP="00BE2EDB">
      <w:pPr>
        <w:ind w:left="432"/>
        <w:rPr>
          <w:rFonts w:cs="Arial"/>
          <w:sz w:val="27"/>
          <w:szCs w:val="27"/>
        </w:rPr>
      </w:pPr>
      <w:r w:rsidRPr="00BE2EDB">
        <w:rPr>
          <w:rFonts w:cs="Arial"/>
          <w:noProof/>
          <w:sz w:val="27"/>
          <w:szCs w:val="27"/>
        </w:rPr>
        <w:drawing>
          <wp:inline distT="0" distB="0" distL="0" distR="0" wp14:anchorId="45E8C760" wp14:editId="2BC79ADB">
            <wp:extent cx="5943600" cy="3176905"/>
            <wp:effectExtent l="0" t="0" r="0" b="4445"/>
            <wp:docPr id="11" name="Picture 11" descr="Ste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p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176905"/>
                    </a:xfrm>
                    <a:prstGeom prst="rect">
                      <a:avLst/>
                    </a:prstGeom>
                    <a:noFill/>
                    <a:ln>
                      <a:noFill/>
                    </a:ln>
                  </pic:spPr>
                </pic:pic>
              </a:graphicData>
            </a:graphic>
          </wp:inline>
        </w:drawing>
      </w:r>
    </w:p>
    <w:p w14:paraId="4CE898A0" w14:textId="77777777" w:rsidR="00414AB5" w:rsidRPr="00BE2EDB" w:rsidRDefault="00414AB5" w:rsidP="00BE2EDB">
      <w:pPr>
        <w:pStyle w:val="ListParagraph"/>
        <w:numPr>
          <w:ilvl w:val="0"/>
          <w:numId w:val="3"/>
        </w:numPr>
        <w:rPr>
          <w:rFonts w:cs="Arial"/>
          <w:szCs w:val="27"/>
        </w:rPr>
      </w:pPr>
      <w:r w:rsidRPr="00BE2EDB">
        <w:rPr>
          <w:rFonts w:cs="Arial"/>
          <w:szCs w:val="27"/>
        </w:rPr>
        <w:t>Click ‘edit’ in the top right corner of the window as shown below.</w:t>
      </w:r>
    </w:p>
    <w:p w14:paraId="1233FDA8" w14:textId="2FEBBCCB" w:rsidR="00414AB5" w:rsidRDefault="00414AB5" w:rsidP="00BE2EDB">
      <w:pPr>
        <w:ind w:left="432"/>
        <w:rPr>
          <w:rFonts w:cs="Arial"/>
          <w:szCs w:val="27"/>
        </w:rPr>
      </w:pPr>
      <w:r w:rsidRPr="00BE2EDB">
        <w:rPr>
          <w:rFonts w:cs="Arial"/>
          <w:noProof/>
          <w:sz w:val="27"/>
          <w:szCs w:val="27"/>
        </w:rPr>
        <w:drawing>
          <wp:inline distT="0" distB="0" distL="0" distR="0" wp14:anchorId="0E357EBA" wp14:editId="40A7393D">
            <wp:extent cx="5943600" cy="1690370"/>
            <wp:effectExtent l="0" t="0" r="0" b="5080"/>
            <wp:docPr id="10" name="Picture 10" descr="Step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ep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690370"/>
                    </a:xfrm>
                    <a:prstGeom prst="rect">
                      <a:avLst/>
                    </a:prstGeom>
                    <a:noFill/>
                    <a:ln>
                      <a:noFill/>
                    </a:ln>
                  </pic:spPr>
                </pic:pic>
              </a:graphicData>
            </a:graphic>
          </wp:inline>
        </w:drawing>
      </w:r>
    </w:p>
    <w:p w14:paraId="01B697C5" w14:textId="54E91E7E" w:rsidR="000A4F79" w:rsidRDefault="000A4F79" w:rsidP="00BE2EDB">
      <w:pPr>
        <w:ind w:left="432"/>
        <w:rPr>
          <w:rFonts w:cs="Arial"/>
          <w:szCs w:val="27"/>
        </w:rPr>
      </w:pPr>
    </w:p>
    <w:p w14:paraId="0E43B9A2" w14:textId="57353339" w:rsidR="000A4F79" w:rsidRDefault="000A4F79" w:rsidP="00BE2EDB">
      <w:pPr>
        <w:ind w:left="432"/>
        <w:rPr>
          <w:rFonts w:cs="Arial"/>
          <w:szCs w:val="27"/>
        </w:rPr>
      </w:pPr>
    </w:p>
    <w:p w14:paraId="2EFAF477" w14:textId="6C813C24" w:rsidR="000A4F79" w:rsidRDefault="000A4F79" w:rsidP="00BE2EDB">
      <w:pPr>
        <w:ind w:left="432"/>
        <w:rPr>
          <w:rFonts w:cs="Arial"/>
          <w:szCs w:val="27"/>
        </w:rPr>
      </w:pPr>
    </w:p>
    <w:p w14:paraId="34ED12C9" w14:textId="05F67D78" w:rsidR="000A4F79" w:rsidRDefault="000A4F79" w:rsidP="00BE2EDB">
      <w:pPr>
        <w:ind w:left="432"/>
        <w:rPr>
          <w:rFonts w:cs="Arial"/>
          <w:szCs w:val="27"/>
        </w:rPr>
      </w:pPr>
    </w:p>
    <w:p w14:paraId="5C380CE7" w14:textId="6D53EF7A" w:rsidR="000A4F79" w:rsidRDefault="000A4F79" w:rsidP="00BE2EDB">
      <w:pPr>
        <w:ind w:left="432"/>
        <w:rPr>
          <w:rFonts w:cs="Arial"/>
          <w:szCs w:val="27"/>
        </w:rPr>
      </w:pPr>
    </w:p>
    <w:p w14:paraId="48171B4C" w14:textId="397F15BD" w:rsidR="000A4F79" w:rsidRDefault="000A4F79" w:rsidP="00BE2EDB">
      <w:pPr>
        <w:ind w:left="432"/>
        <w:rPr>
          <w:rFonts w:cs="Arial"/>
          <w:szCs w:val="27"/>
        </w:rPr>
      </w:pPr>
    </w:p>
    <w:p w14:paraId="5B71D969" w14:textId="39AE849C" w:rsidR="000A4F79" w:rsidRDefault="000A4F79" w:rsidP="00BE2EDB">
      <w:pPr>
        <w:ind w:left="432"/>
        <w:rPr>
          <w:rFonts w:cs="Arial"/>
          <w:szCs w:val="27"/>
        </w:rPr>
      </w:pPr>
    </w:p>
    <w:p w14:paraId="77222AFC" w14:textId="74D80F56" w:rsidR="000A4F79" w:rsidRDefault="000A4F79" w:rsidP="00BE2EDB">
      <w:pPr>
        <w:ind w:left="432"/>
        <w:rPr>
          <w:rFonts w:cs="Arial"/>
          <w:szCs w:val="27"/>
        </w:rPr>
      </w:pPr>
    </w:p>
    <w:p w14:paraId="1FD157F2" w14:textId="77777777" w:rsidR="000A4F79" w:rsidRDefault="000A4F79" w:rsidP="00BE2EDB">
      <w:pPr>
        <w:ind w:left="432"/>
        <w:rPr>
          <w:rFonts w:cs="Arial"/>
          <w:szCs w:val="27"/>
        </w:rPr>
      </w:pPr>
    </w:p>
    <w:p w14:paraId="6F96D891" w14:textId="77777777" w:rsidR="00414AB5" w:rsidRPr="00BE2EDB" w:rsidRDefault="00414AB5" w:rsidP="00BE2EDB">
      <w:pPr>
        <w:pStyle w:val="ListParagraph"/>
        <w:numPr>
          <w:ilvl w:val="0"/>
          <w:numId w:val="3"/>
        </w:numPr>
        <w:rPr>
          <w:rFonts w:cs="Arial"/>
          <w:szCs w:val="27"/>
        </w:rPr>
      </w:pPr>
      <w:r w:rsidRPr="00BE2EDB">
        <w:rPr>
          <w:rFonts w:cs="Arial"/>
          <w:szCs w:val="27"/>
        </w:rPr>
        <w:t>Add or update your home phone number as well as the Scout's cell phone number. Also, update the email address to the Scout's current email. After, click the red ‘save’ button in the top right corner of the window as shown below. Then click close to return to the main menu.</w:t>
      </w:r>
    </w:p>
    <w:p w14:paraId="08FF17E8" w14:textId="3D27A293" w:rsidR="00414AB5" w:rsidRDefault="00414AB5" w:rsidP="00BE2EDB">
      <w:pPr>
        <w:ind w:left="432"/>
        <w:rPr>
          <w:rFonts w:cs="Arial"/>
          <w:sz w:val="27"/>
          <w:szCs w:val="27"/>
        </w:rPr>
      </w:pPr>
      <w:r w:rsidRPr="00BE2EDB">
        <w:rPr>
          <w:rFonts w:cs="Arial"/>
          <w:noProof/>
          <w:sz w:val="27"/>
          <w:szCs w:val="27"/>
        </w:rPr>
        <w:drawing>
          <wp:inline distT="0" distB="0" distL="0" distR="0" wp14:anchorId="354B58AC" wp14:editId="1AF26893">
            <wp:extent cx="5943600" cy="3636010"/>
            <wp:effectExtent l="0" t="0" r="0" b="2540"/>
            <wp:docPr id="9" name="Picture 9" descr="Ste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ep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636010"/>
                    </a:xfrm>
                    <a:prstGeom prst="rect">
                      <a:avLst/>
                    </a:prstGeom>
                    <a:noFill/>
                    <a:ln>
                      <a:noFill/>
                    </a:ln>
                  </pic:spPr>
                </pic:pic>
              </a:graphicData>
            </a:graphic>
          </wp:inline>
        </w:drawing>
      </w:r>
    </w:p>
    <w:p w14:paraId="3494BC11" w14:textId="48FFA9C6" w:rsidR="000A4F79" w:rsidRDefault="000A4F79" w:rsidP="00BE2EDB">
      <w:pPr>
        <w:ind w:left="432"/>
        <w:rPr>
          <w:rFonts w:cs="Arial"/>
          <w:sz w:val="27"/>
          <w:szCs w:val="27"/>
        </w:rPr>
      </w:pPr>
    </w:p>
    <w:p w14:paraId="1320E35B" w14:textId="6FBEC60A" w:rsidR="000A4F79" w:rsidRDefault="000A4F79" w:rsidP="00BE2EDB">
      <w:pPr>
        <w:ind w:left="432"/>
        <w:rPr>
          <w:rFonts w:cs="Arial"/>
          <w:sz w:val="27"/>
          <w:szCs w:val="27"/>
        </w:rPr>
      </w:pPr>
    </w:p>
    <w:p w14:paraId="04C05F61" w14:textId="6317B586" w:rsidR="000A4F79" w:rsidRDefault="000A4F79" w:rsidP="00BE2EDB">
      <w:pPr>
        <w:ind w:left="432"/>
        <w:rPr>
          <w:rFonts w:cs="Arial"/>
          <w:sz w:val="27"/>
          <w:szCs w:val="27"/>
        </w:rPr>
      </w:pPr>
    </w:p>
    <w:p w14:paraId="1F9BB2BE" w14:textId="3324ED6E" w:rsidR="000A4F79" w:rsidRDefault="000A4F79" w:rsidP="00BE2EDB">
      <w:pPr>
        <w:ind w:left="432"/>
        <w:rPr>
          <w:rFonts w:cs="Arial"/>
          <w:sz w:val="27"/>
          <w:szCs w:val="27"/>
        </w:rPr>
      </w:pPr>
    </w:p>
    <w:p w14:paraId="2AB5569A" w14:textId="09C809EC" w:rsidR="000A4F79" w:rsidRDefault="000A4F79" w:rsidP="00BE2EDB">
      <w:pPr>
        <w:ind w:left="432"/>
        <w:rPr>
          <w:rFonts w:cs="Arial"/>
          <w:sz w:val="27"/>
          <w:szCs w:val="27"/>
        </w:rPr>
      </w:pPr>
    </w:p>
    <w:p w14:paraId="5A314A25" w14:textId="2FF65C1D" w:rsidR="000A4F79" w:rsidRDefault="000A4F79" w:rsidP="00BE2EDB">
      <w:pPr>
        <w:ind w:left="432"/>
        <w:rPr>
          <w:rFonts w:cs="Arial"/>
          <w:sz w:val="27"/>
          <w:szCs w:val="27"/>
        </w:rPr>
      </w:pPr>
    </w:p>
    <w:p w14:paraId="193882E1" w14:textId="2801AA03" w:rsidR="000A4F79" w:rsidRDefault="000A4F79" w:rsidP="00BE2EDB">
      <w:pPr>
        <w:ind w:left="432"/>
        <w:rPr>
          <w:rFonts w:cs="Arial"/>
          <w:sz w:val="27"/>
          <w:szCs w:val="27"/>
        </w:rPr>
      </w:pPr>
    </w:p>
    <w:p w14:paraId="62E3F860" w14:textId="5EBC590F" w:rsidR="000A4F79" w:rsidRDefault="000A4F79" w:rsidP="00BE2EDB">
      <w:pPr>
        <w:ind w:left="432"/>
        <w:rPr>
          <w:rFonts w:cs="Arial"/>
          <w:sz w:val="27"/>
          <w:szCs w:val="27"/>
        </w:rPr>
      </w:pPr>
    </w:p>
    <w:p w14:paraId="7AB17AA6" w14:textId="05BB2938" w:rsidR="000A4F79" w:rsidRDefault="000A4F79" w:rsidP="00BE2EDB">
      <w:pPr>
        <w:ind w:left="432"/>
        <w:rPr>
          <w:rFonts w:cs="Arial"/>
          <w:sz w:val="27"/>
          <w:szCs w:val="27"/>
        </w:rPr>
      </w:pPr>
    </w:p>
    <w:p w14:paraId="78290702" w14:textId="58FEC45F" w:rsidR="000A4F79" w:rsidRDefault="000A4F79" w:rsidP="00BE2EDB">
      <w:pPr>
        <w:ind w:left="432"/>
        <w:rPr>
          <w:rFonts w:cs="Arial"/>
          <w:sz w:val="27"/>
          <w:szCs w:val="27"/>
        </w:rPr>
      </w:pPr>
    </w:p>
    <w:p w14:paraId="40C05909" w14:textId="77777777" w:rsidR="000A4F79" w:rsidRPr="00BE2EDB" w:rsidRDefault="000A4F79" w:rsidP="00BE2EDB">
      <w:pPr>
        <w:ind w:left="432"/>
        <w:rPr>
          <w:rFonts w:cs="Arial"/>
          <w:sz w:val="27"/>
          <w:szCs w:val="27"/>
        </w:rPr>
      </w:pPr>
    </w:p>
    <w:p w14:paraId="3D44E20B" w14:textId="42E16AE3" w:rsidR="00414AB5" w:rsidRPr="00BE2EDB" w:rsidRDefault="00414AB5" w:rsidP="00BE2EDB">
      <w:pPr>
        <w:pStyle w:val="ListParagraph"/>
        <w:numPr>
          <w:ilvl w:val="0"/>
          <w:numId w:val="3"/>
        </w:numPr>
        <w:rPr>
          <w:rFonts w:cs="Arial"/>
          <w:szCs w:val="27"/>
        </w:rPr>
      </w:pPr>
      <w:r w:rsidRPr="00BE2EDB">
        <w:rPr>
          <w:rFonts w:cs="Arial"/>
          <w:szCs w:val="27"/>
        </w:rPr>
        <w:t>To edit contact information for the Scout's parents, click the blue button for the parent whose contact information you would like to change (you can do this for the other parent later) as shown below.</w:t>
      </w:r>
    </w:p>
    <w:p w14:paraId="16A093C5" w14:textId="751B418E" w:rsidR="00414AB5" w:rsidRPr="00BE2EDB" w:rsidRDefault="00414AB5" w:rsidP="00BE2EDB">
      <w:pPr>
        <w:ind w:left="432"/>
        <w:rPr>
          <w:rFonts w:cs="Arial"/>
          <w:sz w:val="27"/>
          <w:szCs w:val="27"/>
        </w:rPr>
      </w:pPr>
      <w:r w:rsidRPr="00BE2EDB">
        <w:rPr>
          <w:rFonts w:cs="Arial"/>
          <w:noProof/>
          <w:sz w:val="27"/>
          <w:szCs w:val="27"/>
        </w:rPr>
        <w:drawing>
          <wp:inline distT="0" distB="0" distL="0" distR="0" wp14:anchorId="269593AE" wp14:editId="79CE2981">
            <wp:extent cx="5943600" cy="3535680"/>
            <wp:effectExtent l="0" t="0" r="0" b="7620"/>
            <wp:docPr id="8" name="Picture 8" descr="Ste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ep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535680"/>
                    </a:xfrm>
                    <a:prstGeom prst="rect">
                      <a:avLst/>
                    </a:prstGeom>
                    <a:noFill/>
                    <a:ln>
                      <a:noFill/>
                    </a:ln>
                  </pic:spPr>
                </pic:pic>
              </a:graphicData>
            </a:graphic>
          </wp:inline>
        </w:drawing>
      </w:r>
    </w:p>
    <w:p w14:paraId="2951A2E4" w14:textId="77777777" w:rsidR="00414AB5" w:rsidRPr="00BE2EDB" w:rsidRDefault="00414AB5" w:rsidP="00BE2EDB">
      <w:pPr>
        <w:pStyle w:val="ListParagraph"/>
        <w:numPr>
          <w:ilvl w:val="0"/>
          <w:numId w:val="3"/>
        </w:numPr>
        <w:rPr>
          <w:rFonts w:cs="Arial"/>
          <w:szCs w:val="27"/>
        </w:rPr>
      </w:pPr>
      <w:r w:rsidRPr="00BE2EDB">
        <w:rPr>
          <w:rFonts w:cs="Arial"/>
          <w:szCs w:val="27"/>
        </w:rPr>
        <w:t>Click the blue 'edit' button in the top right of the window.</w:t>
      </w:r>
    </w:p>
    <w:p w14:paraId="3BE2D2C1" w14:textId="2E249705" w:rsidR="00414AB5" w:rsidRDefault="00414AB5" w:rsidP="00BE2EDB">
      <w:pPr>
        <w:ind w:left="432"/>
        <w:rPr>
          <w:rFonts w:cs="Arial"/>
          <w:sz w:val="27"/>
          <w:szCs w:val="27"/>
        </w:rPr>
      </w:pPr>
      <w:r w:rsidRPr="00BE2EDB">
        <w:rPr>
          <w:rFonts w:cs="Arial"/>
          <w:noProof/>
          <w:sz w:val="27"/>
          <w:szCs w:val="27"/>
        </w:rPr>
        <w:drawing>
          <wp:inline distT="0" distB="0" distL="0" distR="0" wp14:anchorId="534F41D7" wp14:editId="083AF668">
            <wp:extent cx="5943600" cy="3307080"/>
            <wp:effectExtent l="0" t="0" r="0" b="7620"/>
            <wp:docPr id="7" name="Picture 7" descr="Step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ep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307080"/>
                    </a:xfrm>
                    <a:prstGeom prst="rect">
                      <a:avLst/>
                    </a:prstGeom>
                    <a:noFill/>
                    <a:ln>
                      <a:noFill/>
                    </a:ln>
                  </pic:spPr>
                </pic:pic>
              </a:graphicData>
            </a:graphic>
          </wp:inline>
        </w:drawing>
      </w:r>
    </w:p>
    <w:p w14:paraId="4CC2721B" w14:textId="77777777" w:rsidR="000A4F79" w:rsidRPr="00BE2EDB" w:rsidRDefault="000A4F79" w:rsidP="00BE2EDB">
      <w:pPr>
        <w:ind w:left="432"/>
        <w:rPr>
          <w:rFonts w:cs="Arial"/>
          <w:sz w:val="27"/>
          <w:szCs w:val="27"/>
        </w:rPr>
      </w:pPr>
    </w:p>
    <w:p w14:paraId="07BC0C5C" w14:textId="493E10E5" w:rsidR="00414AB5" w:rsidRPr="00BE2EDB" w:rsidRDefault="00414AB5" w:rsidP="00BE2EDB">
      <w:pPr>
        <w:pStyle w:val="ListParagraph"/>
        <w:numPr>
          <w:ilvl w:val="0"/>
          <w:numId w:val="3"/>
        </w:numPr>
        <w:rPr>
          <w:rFonts w:cs="Arial"/>
          <w:szCs w:val="27"/>
        </w:rPr>
      </w:pPr>
      <w:r w:rsidRPr="00BE2EDB">
        <w:rPr>
          <w:rFonts w:cs="Arial"/>
          <w:szCs w:val="27"/>
        </w:rPr>
        <w:t>Update the contact information (cell phone and email at the least for optimal communication), then click the red 'save' button in the top right and then the blue 'close' button next to the 'save' button as shown below.</w:t>
      </w:r>
    </w:p>
    <w:p w14:paraId="5432DB85" w14:textId="1729D002" w:rsidR="00414AB5" w:rsidRPr="00BE2EDB" w:rsidRDefault="00414AB5" w:rsidP="00BE2EDB">
      <w:pPr>
        <w:ind w:left="360"/>
        <w:rPr>
          <w:rFonts w:cs="Arial"/>
          <w:sz w:val="27"/>
          <w:szCs w:val="27"/>
        </w:rPr>
      </w:pPr>
      <w:r w:rsidRPr="00BE2EDB">
        <w:rPr>
          <w:rFonts w:cs="Arial"/>
          <w:noProof/>
          <w:sz w:val="27"/>
          <w:szCs w:val="27"/>
        </w:rPr>
        <w:drawing>
          <wp:inline distT="0" distB="0" distL="0" distR="0" wp14:anchorId="229DC7D3" wp14:editId="5FB0A7FF">
            <wp:extent cx="5943600" cy="3608705"/>
            <wp:effectExtent l="0" t="0" r="0" b="0"/>
            <wp:docPr id="6" name="Picture 6" descr="Ste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ep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608705"/>
                    </a:xfrm>
                    <a:prstGeom prst="rect">
                      <a:avLst/>
                    </a:prstGeom>
                    <a:noFill/>
                    <a:ln>
                      <a:noFill/>
                    </a:ln>
                  </pic:spPr>
                </pic:pic>
              </a:graphicData>
            </a:graphic>
          </wp:inline>
        </w:drawing>
      </w:r>
    </w:p>
    <w:p w14:paraId="3E1C5CB3" w14:textId="6BCE9FCD" w:rsidR="00414AB5" w:rsidRPr="00BE2EDB" w:rsidRDefault="00414AB5" w:rsidP="00BE2EDB">
      <w:pPr>
        <w:pStyle w:val="ListParagraph"/>
        <w:numPr>
          <w:ilvl w:val="0"/>
          <w:numId w:val="3"/>
        </w:numPr>
        <w:rPr>
          <w:rFonts w:cs="Arial"/>
          <w:szCs w:val="27"/>
        </w:rPr>
      </w:pPr>
      <w:r w:rsidRPr="00BE2EDB">
        <w:rPr>
          <w:rFonts w:cs="Arial"/>
          <w:szCs w:val="27"/>
        </w:rPr>
        <w:t xml:space="preserve">To update the contact information for the other parent if </w:t>
      </w:r>
      <w:r w:rsidR="000A4F79">
        <w:rPr>
          <w:rFonts w:cs="Arial"/>
          <w:szCs w:val="27"/>
        </w:rPr>
        <w:t>needed</w:t>
      </w:r>
      <w:r w:rsidRPr="00BE2EDB">
        <w:rPr>
          <w:rFonts w:cs="Arial"/>
          <w:szCs w:val="27"/>
        </w:rPr>
        <w:t>, restart from Step 8.</w:t>
      </w:r>
    </w:p>
    <w:p w14:paraId="611D21A2" w14:textId="77777777" w:rsidR="00414AB5" w:rsidRPr="00BE2EDB" w:rsidRDefault="00414AB5" w:rsidP="00BE2EDB">
      <w:pPr>
        <w:pStyle w:val="ListParagraph"/>
        <w:numPr>
          <w:ilvl w:val="0"/>
          <w:numId w:val="3"/>
        </w:numPr>
        <w:rPr>
          <w:rFonts w:cs="Arial"/>
          <w:szCs w:val="27"/>
        </w:rPr>
      </w:pPr>
      <w:r w:rsidRPr="00BE2EDB">
        <w:rPr>
          <w:rFonts w:cs="Arial"/>
          <w:szCs w:val="27"/>
        </w:rPr>
        <w:t>Click close. Now, you’re all set!</w:t>
      </w:r>
    </w:p>
    <w:p w14:paraId="35A01F31" w14:textId="5CB61484" w:rsidR="00414AB5" w:rsidRPr="00BE2EDB" w:rsidRDefault="00414AB5" w:rsidP="00BE2EDB">
      <w:pPr>
        <w:rPr>
          <w:rFonts w:cs="Arial"/>
          <w:sz w:val="27"/>
          <w:szCs w:val="27"/>
        </w:rPr>
      </w:pPr>
    </w:p>
    <w:p w14:paraId="5AD95E63" w14:textId="74683494" w:rsidR="00414AB5" w:rsidRPr="00BE2EDB" w:rsidRDefault="00414AB5" w:rsidP="00BE2EDB">
      <w:pPr>
        <w:rPr>
          <w:rFonts w:cs="Arial"/>
          <w:sz w:val="27"/>
          <w:szCs w:val="27"/>
        </w:rPr>
      </w:pPr>
      <w:r w:rsidRPr="00BE2EDB">
        <w:rPr>
          <w:rFonts w:cs="Arial"/>
          <w:sz w:val="27"/>
          <w:szCs w:val="27"/>
        </w:rPr>
        <w:t>If you have any questions, feel free to contact the webmaster for assistance </w:t>
      </w:r>
      <w:r w:rsidR="00BE2EDB">
        <w:rPr>
          <w:szCs w:val="27"/>
        </w:rPr>
        <w:t xml:space="preserve">at </w:t>
      </w:r>
      <w:hyperlink r:id="rId16" w:history="1">
        <w:r w:rsidR="00BE2EDB">
          <w:rPr>
            <w:rStyle w:val="Hyperlink"/>
          </w:rPr>
          <w:t>https://troop370atlanta.org/contact-webmaster</w:t>
        </w:r>
      </w:hyperlink>
    </w:p>
    <w:p w14:paraId="162B9D04" w14:textId="77777777" w:rsidR="00E05D36" w:rsidRPr="00BE2EDB" w:rsidRDefault="00E05D36" w:rsidP="00BE2EDB">
      <w:pPr>
        <w:rPr>
          <w:sz w:val="27"/>
          <w:szCs w:val="27"/>
        </w:rPr>
      </w:pPr>
    </w:p>
    <w:sectPr w:rsidR="00E05D36" w:rsidRPr="00BE2EDB" w:rsidSect="000A4F79">
      <w:footerReference w:type="default" r:id="rId17"/>
      <w:pgSz w:w="12240" w:h="15840"/>
      <w:pgMar w:top="720" w:right="1440" w:bottom="720" w:left="1440" w:header="720" w:footer="720" w:gutter="0"/>
      <w:cols w:space="720"/>
      <w:docGrid w:linePitch="36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B05476" w14:textId="77777777" w:rsidR="001926C9" w:rsidRDefault="001926C9" w:rsidP="00BE2EDB">
      <w:pPr>
        <w:spacing w:after="0" w:line="240" w:lineRule="auto"/>
      </w:pPr>
      <w:r>
        <w:separator/>
      </w:r>
    </w:p>
  </w:endnote>
  <w:endnote w:type="continuationSeparator" w:id="0">
    <w:p w14:paraId="498C8874" w14:textId="77777777" w:rsidR="001926C9" w:rsidRDefault="001926C9" w:rsidP="00BE2E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panose1 w:val="02000000000000000000"/>
    <w:charset w:val="00"/>
    <w:family w:val="auto"/>
    <w:pitch w:val="variable"/>
    <w:sig w:usb0="E00002EF" w:usb1="5000205B" w:usb2="00000020" w:usb3="00000000" w:csb0="0000019F" w:csb1="00000000"/>
  </w:font>
  <w:font w:name="IBM Plex Sans Medium">
    <w:panose1 w:val="020B0603050203000203"/>
    <w:charset w:val="00"/>
    <w:family w:val="swiss"/>
    <w:pitch w:val="variable"/>
    <w:sig w:usb0="A000026F" w:usb1="5000207B"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67810827"/>
      <w:docPartObj>
        <w:docPartGallery w:val="Page Numbers (Bottom of Page)"/>
        <w:docPartUnique/>
      </w:docPartObj>
    </w:sdtPr>
    <w:sdtEndPr/>
    <w:sdtContent>
      <w:sdt>
        <w:sdtPr>
          <w:id w:val="-1769616900"/>
          <w:docPartObj>
            <w:docPartGallery w:val="Page Numbers (Top of Page)"/>
            <w:docPartUnique/>
          </w:docPartObj>
        </w:sdtPr>
        <w:sdtEndPr/>
        <w:sdtContent>
          <w:p w14:paraId="452B7B77" w14:textId="30AEAF63" w:rsidR="00BE2EDB" w:rsidRDefault="00BE2EDB">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ACA585" w14:textId="77777777" w:rsidR="001926C9" w:rsidRDefault="001926C9" w:rsidP="00BE2EDB">
      <w:pPr>
        <w:spacing w:after="0" w:line="240" w:lineRule="auto"/>
      </w:pPr>
      <w:r>
        <w:separator/>
      </w:r>
    </w:p>
  </w:footnote>
  <w:footnote w:type="continuationSeparator" w:id="0">
    <w:p w14:paraId="621BC6F5" w14:textId="77777777" w:rsidR="001926C9" w:rsidRDefault="001926C9" w:rsidP="00BE2E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AF1A2F"/>
    <w:multiLevelType w:val="hybridMultilevel"/>
    <w:tmpl w:val="8C10B1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4C0B0F77"/>
    <w:multiLevelType w:val="hybridMultilevel"/>
    <w:tmpl w:val="E2FED6C2"/>
    <w:lvl w:ilvl="0" w:tplc="22CE955E">
      <w:start w:val="1"/>
      <w:numFmt w:val="decimal"/>
      <w:lvlText w:val="%1."/>
      <w:lvlJc w:val="left"/>
      <w:pPr>
        <w:ind w:left="432" w:hanging="432"/>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5F4F3748"/>
    <w:multiLevelType w:val="multilevel"/>
    <w:tmpl w:val="109219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4715AC3"/>
    <w:multiLevelType w:val="multilevel"/>
    <w:tmpl w:val="4B64C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954"/>
    <w:rsid w:val="000A4F79"/>
    <w:rsid w:val="001926C9"/>
    <w:rsid w:val="00414AB5"/>
    <w:rsid w:val="00792C8E"/>
    <w:rsid w:val="0097118D"/>
    <w:rsid w:val="00BE2EDB"/>
    <w:rsid w:val="00C87954"/>
    <w:rsid w:val="00E05D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F1D6E"/>
  <w15:chartTrackingRefBased/>
  <w15:docId w15:val="{85684021-E314-4DBD-90BD-25663B921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A4F79"/>
    <w:rPr>
      <w:rFonts w:ascii="Roboto" w:hAnsi="Roboto"/>
      <w:sz w:val="24"/>
    </w:rPr>
  </w:style>
  <w:style w:type="paragraph" w:styleId="Heading1">
    <w:name w:val="heading 1"/>
    <w:basedOn w:val="Normal"/>
    <w:next w:val="Normal"/>
    <w:link w:val="Heading1Char"/>
    <w:uiPriority w:val="9"/>
    <w:qFormat/>
    <w:rsid w:val="00BE2EDB"/>
    <w:pPr>
      <w:outlineLvl w:val="0"/>
    </w:pPr>
    <w:rPr>
      <w:rFonts w:ascii="IBM Plex Sans Medium" w:hAnsi="IBM Plex Sans Medium"/>
      <w:sz w:val="36"/>
      <w:szCs w:val="36"/>
    </w:rPr>
  </w:style>
  <w:style w:type="paragraph" w:styleId="Heading3">
    <w:name w:val="heading 3"/>
    <w:basedOn w:val="Normal"/>
    <w:link w:val="Heading3Char"/>
    <w:uiPriority w:val="9"/>
    <w:qFormat/>
    <w:rsid w:val="00C8795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87954"/>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C87954"/>
    <w:pPr>
      <w:spacing w:before="100" w:beforeAutospacing="1" w:after="100" w:afterAutospacing="1" w:line="240" w:lineRule="auto"/>
    </w:pPr>
    <w:rPr>
      <w:rFonts w:ascii="Times New Roman" w:eastAsia="Times New Roman" w:hAnsi="Times New Roman" w:cs="Times New Roman"/>
      <w:szCs w:val="24"/>
    </w:rPr>
  </w:style>
  <w:style w:type="character" w:styleId="Hyperlink">
    <w:name w:val="Hyperlink"/>
    <w:basedOn w:val="DefaultParagraphFont"/>
    <w:uiPriority w:val="99"/>
    <w:semiHidden/>
    <w:unhideWhenUsed/>
    <w:rsid w:val="00C87954"/>
    <w:rPr>
      <w:color w:val="0000FF"/>
      <w:u w:val="single"/>
    </w:rPr>
  </w:style>
  <w:style w:type="character" w:customStyle="1" w:styleId="Heading1Char">
    <w:name w:val="Heading 1 Char"/>
    <w:basedOn w:val="DefaultParagraphFont"/>
    <w:link w:val="Heading1"/>
    <w:uiPriority w:val="9"/>
    <w:rsid w:val="00BE2EDB"/>
    <w:rPr>
      <w:rFonts w:ascii="IBM Plex Sans Medium" w:hAnsi="IBM Plex Sans Medium"/>
      <w:sz w:val="36"/>
      <w:szCs w:val="36"/>
    </w:rPr>
  </w:style>
  <w:style w:type="paragraph" w:styleId="Title">
    <w:name w:val="Title"/>
    <w:basedOn w:val="Heading1"/>
    <w:next w:val="Normal"/>
    <w:link w:val="TitleChar"/>
    <w:uiPriority w:val="10"/>
    <w:qFormat/>
    <w:rsid w:val="00BE2EDB"/>
    <w:pPr>
      <w:jc w:val="center"/>
    </w:pPr>
    <w:rPr>
      <w:noProof/>
      <w:color w:val="FFFFFF" w:themeColor="background1"/>
      <w:sz w:val="51"/>
      <w:szCs w:val="51"/>
    </w:rPr>
  </w:style>
  <w:style w:type="character" w:customStyle="1" w:styleId="TitleChar">
    <w:name w:val="Title Char"/>
    <w:basedOn w:val="DefaultParagraphFont"/>
    <w:link w:val="Title"/>
    <w:uiPriority w:val="10"/>
    <w:rsid w:val="00BE2EDB"/>
    <w:rPr>
      <w:rFonts w:ascii="IBM Plex Sans Medium" w:eastAsiaTheme="majorEastAsia" w:hAnsi="IBM Plex Sans Medium" w:cstheme="majorBidi"/>
      <w:noProof/>
      <w:color w:val="FFFFFF" w:themeColor="background1"/>
      <w:sz w:val="51"/>
      <w:szCs w:val="51"/>
    </w:rPr>
  </w:style>
  <w:style w:type="paragraph" w:styleId="Subtitle">
    <w:name w:val="Subtitle"/>
    <w:basedOn w:val="Normal"/>
    <w:next w:val="Normal"/>
    <w:link w:val="SubtitleChar"/>
    <w:uiPriority w:val="11"/>
    <w:qFormat/>
    <w:rsid w:val="000A4F79"/>
    <w:pPr>
      <w:jc w:val="center"/>
    </w:pPr>
    <w:rPr>
      <w:color w:val="FFFFFF" w:themeColor="background1"/>
      <w:szCs w:val="27"/>
    </w:rPr>
  </w:style>
  <w:style w:type="character" w:customStyle="1" w:styleId="SubtitleChar">
    <w:name w:val="Subtitle Char"/>
    <w:basedOn w:val="DefaultParagraphFont"/>
    <w:link w:val="Subtitle"/>
    <w:uiPriority w:val="11"/>
    <w:rsid w:val="000A4F79"/>
    <w:rPr>
      <w:rFonts w:ascii="Roboto" w:hAnsi="Roboto"/>
      <w:color w:val="FFFFFF" w:themeColor="background1"/>
      <w:sz w:val="24"/>
      <w:szCs w:val="27"/>
    </w:rPr>
  </w:style>
  <w:style w:type="paragraph" w:styleId="ListParagraph">
    <w:name w:val="List Paragraph"/>
    <w:basedOn w:val="Normal"/>
    <w:uiPriority w:val="34"/>
    <w:qFormat/>
    <w:rsid w:val="00BE2EDB"/>
    <w:pPr>
      <w:ind w:left="720"/>
      <w:contextualSpacing/>
    </w:pPr>
  </w:style>
  <w:style w:type="paragraph" w:styleId="Header">
    <w:name w:val="header"/>
    <w:basedOn w:val="Normal"/>
    <w:link w:val="HeaderChar"/>
    <w:uiPriority w:val="99"/>
    <w:unhideWhenUsed/>
    <w:rsid w:val="00BE2E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2EDB"/>
    <w:rPr>
      <w:rFonts w:ascii="Roboto" w:hAnsi="Roboto"/>
      <w:sz w:val="27"/>
    </w:rPr>
  </w:style>
  <w:style w:type="paragraph" w:styleId="Footer">
    <w:name w:val="footer"/>
    <w:basedOn w:val="Normal"/>
    <w:link w:val="FooterChar"/>
    <w:uiPriority w:val="99"/>
    <w:unhideWhenUsed/>
    <w:rsid w:val="00BE2E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2EDB"/>
    <w:rPr>
      <w:rFonts w:ascii="Roboto" w:hAnsi="Roboto"/>
      <w:sz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5586428">
      <w:bodyDiv w:val="1"/>
      <w:marLeft w:val="0"/>
      <w:marRight w:val="0"/>
      <w:marTop w:val="0"/>
      <w:marBottom w:val="0"/>
      <w:divBdr>
        <w:top w:val="none" w:sz="0" w:space="0" w:color="auto"/>
        <w:left w:val="none" w:sz="0" w:space="0" w:color="auto"/>
        <w:bottom w:val="none" w:sz="0" w:space="0" w:color="auto"/>
        <w:right w:val="none" w:sz="0" w:space="0" w:color="auto"/>
      </w:divBdr>
      <w:divsChild>
        <w:div w:id="1130593348">
          <w:marLeft w:val="0"/>
          <w:marRight w:val="0"/>
          <w:marTop w:val="0"/>
          <w:marBottom w:val="0"/>
          <w:divBdr>
            <w:top w:val="none" w:sz="0" w:space="0" w:color="auto"/>
            <w:left w:val="none" w:sz="0" w:space="0" w:color="auto"/>
            <w:bottom w:val="none" w:sz="0" w:space="0" w:color="auto"/>
            <w:right w:val="none" w:sz="0" w:space="0" w:color="auto"/>
          </w:divBdr>
        </w:div>
        <w:div w:id="107167969">
          <w:marLeft w:val="0"/>
          <w:marRight w:val="0"/>
          <w:marTop w:val="0"/>
          <w:marBottom w:val="0"/>
          <w:divBdr>
            <w:top w:val="none" w:sz="0" w:space="0" w:color="auto"/>
            <w:left w:val="none" w:sz="0" w:space="0" w:color="auto"/>
            <w:bottom w:val="none" w:sz="0" w:space="0" w:color="auto"/>
            <w:right w:val="none" w:sz="0" w:space="0" w:color="auto"/>
          </w:divBdr>
          <w:divsChild>
            <w:div w:id="12657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526535">
      <w:bodyDiv w:val="1"/>
      <w:marLeft w:val="0"/>
      <w:marRight w:val="0"/>
      <w:marTop w:val="0"/>
      <w:marBottom w:val="0"/>
      <w:divBdr>
        <w:top w:val="none" w:sz="0" w:space="0" w:color="auto"/>
        <w:left w:val="none" w:sz="0" w:space="0" w:color="auto"/>
        <w:bottom w:val="none" w:sz="0" w:space="0" w:color="auto"/>
        <w:right w:val="none" w:sz="0" w:space="0" w:color="auto"/>
      </w:divBdr>
      <w:divsChild>
        <w:div w:id="1145929189">
          <w:marLeft w:val="0"/>
          <w:marRight w:val="0"/>
          <w:marTop w:val="0"/>
          <w:marBottom w:val="0"/>
          <w:divBdr>
            <w:top w:val="none" w:sz="0" w:space="0" w:color="auto"/>
            <w:left w:val="none" w:sz="0" w:space="0" w:color="auto"/>
            <w:bottom w:val="none" w:sz="0" w:space="0" w:color="auto"/>
            <w:right w:val="none" w:sz="0" w:space="0" w:color="auto"/>
          </w:divBdr>
        </w:div>
        <w:div w:id="1430806777">
          <w:marLeft w:val="0"/>
          <w:marRight w:val="0"/>
          <w:marTop w:val="0"/>
          <w:marBottom w:val="0"/>
          <w:divBdr>
            <w:top w:val="none" w:sz="0" w:space="0" w:color="auto"/>
            <w:left w:val="none" w:sz="0" w:space="0" w:color="auto"/>
            <w:bottom w:val="none" w:sz="0" w:space="0" w:color="auto"/>
            <w:right w:val="none" w:sz="0" w:space="0" w:color="auto"/>
          </w:divBdr>
          <w:divsChild>
            <w:div w:id="188606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tmweb.troopmaster.com/mysite/troop370atl" TargetMode="Externa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troop370atlanta.org/contact-webmaster.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5</Pages>
  <Words>362</Words>
  <Characters>2066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Quinton Cables</dc:creator>
  <cp:keywords/>
  <dc:description/>
  <cp:lastModifiedBy>Jack Buehner</cp:lastModifiedBy>
  <cp:revision>4</cp:revision>
  <dcterms:created xsi:type="dcterms:W3CDTF">2019-07-15T18:47:00Z</dcterms:created>
  <dcterms:modified xsi:type="dcterms:W3CDTF">2019-07-17T02:53:00Z</dcterms:modified>
</cp:coreProperties>
</file>